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01CF4" w:rsidRPr="005D384B" w:rsidRDefault="00901CF4" w:rsidP="00901CF4">
      <w:pPr>
        <w:pStyle w:val="Heading1"/>
      </w:pPr>
      <w:r w:rsidRPr="004D1186">
        <w:t xml:space="preserve">VIỆT NAM ĐỘC LẬP ĐỒNG MINH </w:t>
      </w:r>
      <w:bookmarkStart w:id="0" w:name="_GoBack"/>
      <w:r w:rsidRPr="004D1186">
        <w:t>(MẶT TRẬN VIỆT MINH)</w:t>
      </w:r>
      <w:bookmarkEnd w:id="0"/>
      <w:r w:rsidRPr="004D1186">
        <w:t xml:space="preserve">, </w:t>
      </w:r>
      <w:r w:rsidRPr="005D384B">
        <w:t xml:space="preserve">được thành lập ngày 19.5.1941, thay thế cho Mặt trận Dân tộc thống nhất phản đế Đông Dương, là tổ chức tập hợp và đoàn kết rộng rãi các giai cấp, tầng lớp, dân tộc, đồng bào trên khắp Việt Nam đoàn kết, thực hiện thắng lợi nhiệm vụ giải phòng dân tộc. </w:t>
      </w:r>
    </w:p>
    <w:p w:rsidR="00901CF4" w:rsidRPr="004D1186" w:rsidRDefault="00901CF4" w:rsidP="00901CF4">
      <w:pPr>
        <w:spacing w:line="240" w:lineRule="auto"/>
        <w:rPr>
          <w:rFonts w:ascii="Times New Roman" w:eastAsia="Calibri" w:hAnsi="Times New Roman" w:cs="Times New Roman"/>
          <w:color w:val="000000" w:themeColor="text1"/>
          <w:sz w:val="28"/>
          <w:szCs w:val="28"/>
        </w:rPr>
      </w:pPr>
      <w:r w:rsidRPr="004D1186">
        <w:rPr>
          <w:rFonts w:ascii="Times New Roman" w:eastAsia="Calibri" w:hAnsi="Times New Roman" w:cs="Times New Roman"/>
          <w:color w:val="000000" w:themeColor="text1"/>
          <w:sz w:val="28"/>
          <w:szCs w:val="28"/>
        </w:rPr>
        <w:t>Ngày 28.01.1941, lãnh tụ Nguyễn Ái Quốc về nước lãnh đạo cuộc cách mạng giải phóng dân tộc. Tháng 5.1941, Nguyễn Ái Quốc triệu tập Hội nghị Trung ương lần thứ 8, khóa I của Đảng Cộng sản Đông Dương ở Khuổi Nậm, Pác Bó (Cao Bằng). Hội nghị quyết định sự chuyển hướng chỉ đạo chiến lược của Đảng, khẳng định giải phóng dân tộc là nhiệm vụ quan trọng và là nhiệm vụ hàng đầu của cách mạng Việt Nam. Hội nghị khẳng định: “Trong lúc này, nếu không giải quyết được vấn đề dân tộc giải phóng, không đòi lại được độc lập, tự do cho toàn thể dân tộc, thì chẳng những toàn thể quốc gia dân tộc còn chịu mãi kiếp ngựa trâu, mà quyền lợi của bộ phận, của giai cấp đến vạn năm cũng không đòi lại được”.</w:t>
      </w:r>
    </w:p>
    <w:p w:rsidR="00901CF4" w:rsidRPr="004D1186" w:rsidRDefault="00901CF4" w:rsidP="00901CF4">
      <w:pPr>
        <w:spacing w:line="240" w:lineRule="auto"/>
        <w:rPr>
          <w:rFonts w:ascii="Times New Roman" w:eastAsia="Calibri" w:hAnsi="Times New Roman" w:cs="Times New Roman"/>
          <w:color w:val="000000" w:themeColor="text1"/>
          <w:sz w:val="28"/>
          <w:szCs w:val="28"/>
        </w:rPr>
      </w:pPr>
      <w:r w:rsidRPr="004D1186">
        <w:rPr>
          <w:rFonts w:ascii="Times New Roman" w:eastAsia="Calibri" w:hAnsi="Times New Roman" w:cs="Times New Roman"/>
          <w:color w:val="000000" w:themeColor="text1"/>
          <w:sz w:val="28"/>
          <w:szCs w:val="28"/>
        </w:rPr>
        <w:t>Trước tình hình đó, tên gọi Mặt trận Dân tộc thống nhất phản đế Đông Dương cần phải thay đổi để phù hợp với nhiệm vụ thực tiễn đề ra. Theo đề nghị của Hồ Chí Minh, Hội nghị đã quyết định thành lập Mặt trận Việt Nam Độc lập Đồng minh, có tên gọi tắt là Mặt trận Việt Minh nhằm tập hợp và đoàn kết rộng rãi các giai cấp, tầng lớp, dân tộc, đồng bào trên cả nước đoàn kết, thực hiện thắng lợi nhiệm vụ cách mạng. Ngày 19.5.1941, Mặt trận Việt Minh ra đời, thay thế cho Mặt trận Dân tộc thống nhất phản đế Đông Dương, đồng thời Mặt trận Việt Minh cũng đặt ra nhiệm vụ quan trọng là giúp đỡ hai quốc gia Lào, Campuchia thành lập mặt trận dân tộc của nước họ. Mặt trận Việt Minh chọn lá cờ đỏ sao vàng năm cánh, khẩu hiệu chính là: phản Pháp - kháng Nhật - liên Hoa - độc lập.</w:t>
      </w:r>
    </w:p>
    <w:p w:rsidR="00901CF4" w:rsidRPr="004D1186" w:rsidRDefault="00901CF4" w:rsidP="00901CF4">
      <w:pPr>
        <w:spacing w:line="240" w:lineRule="auto"/>
        <w:rPr>
          <w:rFonts w:ascii="Times New Roman" w:eastAsia="Calibri" w:hAnsi="Times New Roman" w:cs="Times New Roman"/>
          <w:color w:val="000000" w:themeColor="text1"/>
          <w:sz w:val="28"/>
          <w:szCs w:val="28"/>
        </w:rPr>
      </w:pPr>
      <w:r w:rsidRPr="004D1186">
        <w:rPr>
          <w:rFonts w:ascii="Times New Roman" w:eastAsia="Calibri" w:hAnsi="Times New Roman" w:cs="Times New Roman"/>
          <w:color w:val="000000" w:themeColor="text1"/>
          <w:sz w:val="28"/>
          <w:szCs w:val="28"/>
        </w:rPr>
        <w:t xml:space="preserve">Về phương diện tổ chức, Mặt trận Việt Minh được tổ chức theo hệ thống từ Trung ương đến cơ sở: Ở cấp xã có Ban Chấp hành Việt Minh do các đoàn </w:t>
      </w:r>
      <w:r w:rsidRPr="004D1186">
        <w:rPr>
          <w:rFonts w:ascii="Times New Roman" w:eastAsia="Calibri" w:hAnsi="Times New Roman" w:cs="Times New Roman"/>
          <w:color w:val="000000" w:themeColor="text1"/>
          <w:spacing w:val="-2"/>
          <w:sz w:val="28"/>
          <w:szCs w:val="28"/>
        </w:rPr>
        <w:t>thể Việt Minh ở làng hay xã cử ra; ở cấp tổng, huyện (hay phủ, châu, quận), tỉnh, kỳ có Ban Chấp ủy Việt Minh của mỗi cấp tương ứng; ở cấp toàn quốc có Tổng bộ Việt Minh. Về chủ trương, Mặt trận Việt Minh liên hiệp tất cả các tầng lớp nhân dân, không phân biệt tôn giáo, đảng phái, xu hướng chính trị, giai cấp, đoàn kết chiến đấu để đánh đuổi Pháp - Nhật giành quyền độc lập; giúp đỡ Ai Lao Độc lập Đồng minh và Cao Miên Độc lập Đồng minh để cùng thành lập Đông Dương Độc lập Đồng minh. Kế hoạch sau khi đánh đuổi được đế quốc Pháp, Nhật, sẽ thành lập một Chính phủ nhân dân của Việt Nam Dân chủ Cộng hoà, lấy lá cờ đỏ ngôi sao vàng nǎm cánh làm quốc kỳ.</w:t>
      </w:r>
    </w:p>
    <w:p w:rsidR="00901CF4" w:rsidRPr="004D1186" w:rsidRDefault="00901CF4" w:rsidP="00901CF4">
      <w:pPr>
        <w:spacing w:line="240" w:lineRule="auto"/>
        <w:rPr>
          <w:rFonts w:ascii="Times New Roman" w:eastAsia="Calibri" w:hAnsi="Times New Roman" w:cs="Times New Roman"/>
          <w:color w:val="000000" w:themeColor="text1"/>
          <w:sz w:val="28"/>
          <w:szCs w:val="28"/>
          <w:shd w:val="clear" w:color="auto" w:fill="FFFFFF"/>
        </w:rPr>
      </w:pPr>
      <w:r w:rsidRPr="004D1186">
        <w:rPr>
          <w:rFonts w:ascii="Times New Roman" w:eastAsia="Calibri" w:hAnsi="Times New Roman" w:cs="Times New Roman"/>
          <w:color w:val="000000" w:themeColor="text1"/>
          <w:sz w:val="28"/>
          <w:szCs w:val="28"/>
        </w:rPr>
        <w:t xml:space="preserve">Tháng 10.1941, Mặt trận Việt Minh công bố Tuyên ngôn, Chương trình và Điều lệ, thể hiện chủ trương cứu nước: “Làm cho nước Việt Nam hoàn toàn độc lập”. Chương trình của Mặt trận Việt Minh được tóm tắt thành “Mười chính sách của Việt Minh”, được phổ biến rộng rãi trong nhân dân. </w:t>
      </w:r>
      <w:r w:rsidRPr="004D1186">
        <w:rPr>
          <w:rFonts w:ascii="Times New Roman" w:eastAsia="Calibri" w:hAnsi="Times New Roman" w:cs="Times New Roman"/>
          <w:color w:val="000000" w:themeColor="text1"/>
          <w:sz w:val="28"/>
          <w:szCs w:val="28"/>
          <w:shd w:val="clear" w:color="auto" w:fill="FFFFFF"/>
        </w:rPr>
        <w:t xml:space="preserve">Mười chính sách mà </w:t>
      </w:r>
      <w:r w:rsidRPr="004D1186">
        <w:rPr>
          <w:rFonts w:ascii="Times New Roman" w:eastAsia="Calibri" w:hAnsi="Times New Roman" w:cs="Times New Roman"/>
          <w:color w:val="000000" w:themeColor="text1"/>
          <w:spacing w:val="4"/>
          <w:sz w:val="28"/>
          <w:szCs w:val="28"/>
          <w:shd w:val="clear" w:color="auto" w:fill="FFFFFF"/>
        </w:rPr>
        <w:t xml:space="preserve">Việt Minh đề ra gồm các chính sách chung cho toàn dân tộc và những chính sách cụ thể đáp ứng lợi ích cho từng giai tầng xã hội. Sau khi giành </w:t>
      </w:r>
      <w:r w:rsidRPr="004D1186">
        <w:rPr>
          <w:rFonts w:ascii="Times New Roman" w:eastAsia="Calibri" w:hAnsi="Times New Roman" w:cs="Times New Roman"/>
          <w:color w:val="000000" w:themeColor="text1"/>
          <w:spacing w:val="4"/>
          <w:sz w:val="28"/>
          <w:szCs w:val="28"/>
          <w:shd w:val="clear" w:color="auto" w:fill="FFFFFF"/>
        </w:rPr>
        <w:lastRenderedPageBreak/>
        <w:t>được độc lập, Mặt trận Việt Minh có những chủ trương rõ ràng với các tầng lớp khác nhau trong xã hội</w:t>
      </w:r>
      <w:r w:rsidRPr="004D1186">
        <w:rPr>
          <w:rFonts w:ascii="Times New Roman" w:eastAsia="Calibri" w:hAnsi="Times New Roman" w:cs="Times New Roman"/>
          <w:color w:val="000000" w:themeColor="text1"/>
          <w:spacing w:val="4"/>
          <w:sz w:val="28"/>
          <w:szCs w:val="28"/>
        </w:rPr>
        <w:t>. Những chính sách đều phù hợp với yêu cầu của các tầng lớp, giai cấp trong xã hội nên nhanh chóng được nhân dân đồng tình, hưởng ứng</w:t>
      </w:r>
      <w:r w:rsidRPr="004D1186">
        <w:rPr>
          <w:rFonts w:ascii="Times New Roman" w:eastAsia="Calibri" w:hAnsi="Times New Roman" w:cs="Times New Roman"/>
          <w:color w:val="000000" w:themeColor="text1"/>
          <w:sz w:val="28"/>
          <w:szCs w:val="28"/>
        </w:rPr>
        <w:t>, đi theo.</w:t>
      </w:r>
    </w:p>
    <w:p w:rsidR="00901CF4" w:rsidRPr="004D1186" w:rsidRDefault="00901CF4" w:rsidP="00901CF4">
      <w:pPr>
        <w:spacing w:line="240" w:lineRule="auto"/>
        <w:rPr>
          <w:rFonts w:ascii="Times New Roman" w:eastAsia="Calibri" w:hAnsi="Times New Roman" w:cs="Times New Roman"/>
          <w:color w:val="000000" w:themeColor="text1"/>
          <w:sz w:val="28"/>
          <w:szCs w:val="28"/>
        </w:rPr>
      </w:pPr>
      <w:r w:rsidRPr="004D1186">
        <w:rPr>
          <w:rFonts w:ascii="Times New Roman" w:eastAsia="Calibri" w:hAnsi="Times New Roman" w:cs="Times New Roman"/>
          <w:color w:val="000000" w:themeColor="text1"/>
          <w:sz w:val="28"/>
          <w:szCs w:val="28"/>
        </w:rPr>
        <w:t>Để chuẩn bị cho cuộc Tổng khởi nghĩa với mục tiêu đánh đuổi Nhật - Pháp, Mặt trận Việt Minh đã triển khai công tác tuyên truyền mạnh mẽ. Tháng 1.1942, Báo Cứu Quốc, cơ quan của Tổng bộ Việt Minh ra số đầu tiên và phát hành cho các tỉnh thuộc khu vực từ Thanh, Nghệ, Tĩnh trở ra. Cùng với đó, các đoàn thể cứu quốc và Mặt trận Việt Minh đã được thành lập ở nhiều địa phương. Thông qua báo chí, sách, áp phích do Mặt trận Việt Minh phát hành cùng hoạt động của các đội tuyên truyền xung phong đã phát huy và nâng cao uy tín, lòng tin của Mặt trận Việt Minh đối với nhân dân, tạo điều kiện mở rộng cơ sở cách mạng. Dưới sự chỉ huy của Mặt trận Việt Minh, công cuộc chuẩn bị mọi mặt để tiến tới khởi nghĩa giành chính quyền được xúc tiến mạnh mẽ, gấp rút ở các vùng căn cứ địa. Tháng 8.1944, Tổng bộ Việt Minh kêu gọi và phát động phong trào “sắm vũ khí đuổi thù chung”, phong trào xây dựng lực lượng vũ trang, xây dựng căn cứ địa và chuẩn bị khởi nghĩa vũ trang. Các phong trào phát triển mạnh ở vùng núi, trung du đồng thời với phong trào đấu tranh chính trị của quần chúng ở đồng bằng, nông thôn và thành thị. Không khí cách mạng sôi sục ở mọi miền của đất nước báo hiệu bão táp cách mạng đang đến gần. Ngày 22.12.1944, Đội Việt Nam tuyên truyền Giải phóng quân được thành lập theo chỉ thị của Chủ tịch Hồ Chí Minh.</w:t>
      </w:r>
    </w:p>
    <w:p w:rsidR="00901CF4" w:rsidRPr="004D1186" w:rsidRDefault="00901CF4" w:rsidP="00901CF4">
      <w:pPr>
        <w:spacing w:line="240" w:lineRule="auto"/>
        <w:rPr>
          <w:rFonts w:ascii="Times New Roman" w:eastAsia="Calibri" w:hAnsi="Times New Roman" w:cs="Times New Roman"/>
          <w:color w:val="000000" w:themeColor="text1"/>
          <w:sz w:val="28"/>
          <w:szCs w:val="28"/>
        </w:rPr>
      </w:pPr>
      <w:r w:rsidRPr="004D1186">
        <w:rPr>
          <w:rFonts w:ascii="Times New Roman" w:eastAsia="Calibri" w:hAnsi="Times New Roman" w:cs="Times New Roman"/>
          <w:color w:val="000000" w:themeColor="text1"/>
          <w:sz w:val="28"/>
          <w:szCs w:val="28"/>
        </w:rPr>
        <w:t xml:space="preserve">Đêm 9.3.1945, Nhật đảo chính lật đổ chính quyền Pháp để độc chiếm Đông Dương. Ban Thường vụ Trung ương ra Chỉ thị: “Nhật - Pháp bắn nhau và hành động của chúng ta”, đồng thời cũng nêu rõ: Sự khủng hoảng về chính trị hiện nay đã thúc đẩy những điều kiện khởi nghĩa chín muồi. Kẻ thù của dân tộc ta lúc này là Nhật. Khẩu hiệu hành động của chúng ta hiện nay là “đánh đuổi phát - xít Nhật”, phát động phong trào kháng Nhật cứu nước, sẵn sàng chuyển sang hình thức Tổng khởi nghĩa khi có đủ điều kiện. </w:t>
      </w:r>
    </w:p>
    <w:p w:rsidR="00901CF4" w:rsidRPr="004D1186" w:rsidRDefault="00901CF4" w:rsidP="00901CF4">
      <w:pPr>
        <w:spacing w:line="240" w:lineRule="auto"/>
        <w:rPr>
          <w:rFonts w:ascii="Times New Roman" w:eastAsia="Calibri" w:hAnsi="Times New Roman" w:cs="Times New Roman"/>
          <w:color w:val="000000" w:themeColor="text1"/>
          <w:sz w:val="28"/>
          <w:szCs w:val="28"/>
        </w:rPr>
      </w:pPr>
      <w:r w:rsidRPr="004D1186">
        <w:rPr>
          <w:rFonts w:ascii="Times New Roman" w:eastAsia="Calibri" w:hAnsi="Times New Roman" w:cs="Times New Roman"/>
          <w:color w:val="000000" w:themeColor="text1"/>
          <w:sz w:val="28"/>
          <w:szCs w:val="28"/>
        </w:rPr>
        <w:t xml:space="preserve">Ở nhiều địa phương, các cuộc khởi nghĩa từng phần diễn ra thắng lợi dẫn đến thành lập các ủy ban dân tộc giải phóng. Các đội tự vệ chiến đấu và các đội tuyên truyền xung phong hoạt động công khai, kêu gọi đồng bào tham gia Việt Minh, đánh Nhật và trừ Việt gian ngay cả những nơi địch đang chiếm đóng. Với lời kêu gọi “phá kho thóc, giải quyết nạn đói”, nhân dân nhiều vùng đã đồng lòng đứng lên đấu tranh chống phát xít Nhật và chính quyền bù nhìn, hăng hái tham gia các Hội cứu quốc. </w:t>
      </w:r>
    </w:p>
    <w:p w:rsidR="00901CF4" w:rsidRPr="004D1186" w:rsidRDefault="00901CF4" w:rsidP="00901CF4">
      <w:pPr>
        <w:spacing w:line="240" w:lineRule="auto"/>
        <w:rPr>
          <w:rFonts w:ascii="Times New Roman" w:eastAsia="Calibri" w:hAnsi="Times New Roman" w:cs="Times New Roman"/>
          <w:bCs/>
          <w:color w:val="000000" w:themeColor="text1"/>
          <w:sz w:val="28"/>
          <w:szCs w:val="28"/>
          <w:lang w:val="nl-NL"/>
        </w:rPr>
      </w:pPr>
      <w:r w:rsidRPr="004D1186">
        <w:rPr>
          <w:rFonts w:ascii="Times New Roman" w:eastAsia="Calibri" w:hAnsi="Times New Roman" w:cs="Times New Roman"/>
          <w:bCs/>
          <w:color w:val="000000" w:themeColor="text1"/>
          <w:sz w:val="28"/>
          <w:szCs w:val="28"/>
          <w:lang w:val="nl-NL"/>
        </w:rPr>
        <w:t>Trong thời gian 4 năm 3 tháng (5/1941-8/1945), Mặt trận Việt Minh vừa làm chức năng của tổ chức Mặt trận, vừa làm chức năng của một chính quyền mới, chính quyền công nông ở vùng căn cứ. Giai đoạn này, Việt Nam chưa có chính quyền, do vậy mọi hoạt động lãnh đạo kháng chiến của Đảng đều thông qua Việt Minh.</w:t>
      </w:r>
    </w:p>
    <w:p w:rsidR="00901CF4" w:rsidRPr="004D1186" w:rsidRDefault="00901CF4" w:rsidP="00901CF4">
      <w:pPr>
        <w:spacing w:line="240" w:lineRule="auto"/>
        <w:rPr>
          <w:rFonts w:ascii="Times New Roman" w:eastAsia="Calibri" w:hAnsi="Times New Roman" w:cs="Times New Roman"/>
          <w:color w:val="000000" w:themeColor="text1"/>
          <w:sz w:val="28"/>
          <w:szCs w:val="28"/>
        </w:rPr>
      </w:pPr>
      <w:r w:rsidRPr="004D1186">
        <w:rPr>
          <w:rFonts w:ascii="Times New Roman" w:eastAsia="Calibri" w:hAnsi="Times New Roman" w:cs="Times New Roman"/>
          <w:bCs/>
          <w:color w:val="000000" w:themeColor="text1"/>
          <w:sz w:val="28"/>
          <w:szCs w:val="28"/>
          <w:lang w:val="nl-NL"/>
        </w:rPr>
        <w:lastRenderedPageBreak/>
        <w:t xml:space="preserve">Dưới sự lãnh đạo của Đảng thông qua Mặt trận Việt Minh, nhân dân cả nước đã </w:t>
      </w:r>
      <w:r w:rsidRPr="004D1186">
        <w:rPr>
          <w:rFonts w:ascii="Times New Roman" w:eastAsia="Calibri" w:hAnsi="Times New Roman" w:cs="Times New Roman"/>
          <w:bCs/>
          <w:color w:val="000000" w:themeColor="text1"/>
          <w:spacing w:val="4"/>
          <w:sz w:val="28"/>
          <w:szCs w:val="28"/>
          <w:lang w:val="nl-NL"/>
        </w:rPr>
        <w:t>tiến hành thắng lợi cuộc Tổng khởi nghĩa tháng Tám năm 1945, giành chính quyền trong cả nước, đưa đến sự thành lập nước Việt Nam Dân chủ Cộng hòa - Nhà nước của giai cấp công nhân, nông dân và nhân dân lao động</w:t>
      </w:r>
      <w:r w:rsidRPr="004D1186">
        <w:rPr>
          <w:rFonts w:ascii="Times New Roman" w:eastAsia="Calibri" w:hAnsi="Times New Roman" w:cs="Times New Roman"/>
          <w:bCs/>
          <w:color w:val="000000" w:themeColor="text1"/>
          <w:sz w:val="28"/>
          <w:szCs w:val="28"/>
          <w:lang w:val="nl-NL"/>
        </w:rPr>
        <w:t xml:space="preserve"> Việt Nam.</w:t>
      </w:r>
    </w:p>
    <w:p w:rsidR="00901CF4" w:rsidRPr="004D1186" w:rsidRDefault="00901CF4" w:rsidP="00901CF4">
      <w:pPr>
        <w:spacing w:line="240" w:lineRule="auto"/>
        <w:rPr>
          <w:rFonts w:ascii="Times New Roman" w:eastAsia="Calibri" w:hAnsi="Times New Roman" w:cs="Times New Roman"/>
          <w:color w:val="000000" w:themeColor="text1"/>
          <w:sz w:val="28"/>
          <w:szCs w:val="28"/>
          <w:lang w:val="pt-BR"/>
        </w:rPr>
      </w:pPr>
      <w:r w:rsidRPr="004D1186">
        <w:rPr>
          <w:rFonts w:ascii="Times New Roman" w:eastAsia="Calibri" w:hAnsi="Times New Roman" w:cs="Times New Roman"/>
          <w:color w:val="000000" w:themeColor="text1"/>
          <w:spacing w:val="-2"/>
          <w:sz w:val="28"/>
          <w:szCs w:val="28"/>
          <w:lang w:val="pt-BR"/>
        </w:rPr>
        <w:t>S</w:t>
      </w:r>
      <w:r w:rsidRPr="004D1186">
        <w:rPr>
          <w:rFonts w:ascii="Times New Roman" w:eastAsia="Calibri" w:hAnsi="Times New Roman" w:cs="Times New Roman"/>
          <w:color w:val="000000" w:themeColor="text1"/>
          <w:sz w:val="28"/>
          <w:szCs w:val="28"/>
          <w:lang w:val="pt-BR"/>
        </w:rPr>
        <w:t xml:space="preserve">ang năm 1951, cuộc kháng chiến chống thực dân Pháp xâm lược của nhân dân ta bước sang một giai đoạn mới. Ðáp ứng yêu cầu cấp bách của cách mạng lúc đó, Đảng quyết định thành lập </w:t>
      </w:r>
      <w:r w:rsidRPr="004D1186">
        <w:rPr>
          <w:rFonts w:ascii="Times New Roman" w:eastAsia="Calibri" w:hAnsi="Times New Roman" w:cs="Times New Roman"/>
          <w:i/>
          <w:color w:val="000000" w:themeColor="text1"/>
          <w:sz w:val="28"/>
          <w:szCs w:val="28"/>
          <w:lang w:val="pt-BR"/>
        </w:rPr>
        <w:t>Mặt trận Liên Việt</w:t>
      </w:r>
      <w:r w:rsidRPr="004D1186">
        <w:rPr>
          <w:rFonts w:ascii="Times New Roman" w:eastAsia="Calibri" w:hAnsi="Times New Roman" w:cs="Times New Roman"/>
          <w:color w:val="000000" w:themeColor="text1"/>
          <w:sz w:val="28"/>
          <w:szCs w:val="28"/>
          <w:lang w:val="pt-BR"/>
        </w:rPr>
        <w:t xml:space="preserve"> trên cơ sở thống nhất Mặt trận Việt Minh và Hội Liên hiệp Quốc dân Việt Nam tại Ðại hội toàn quốc thống nhất hai Mặt trận vào ngày 3-3-1951 ở tỉnh Tuyên Quang.  </w:t>
      </w:r>
    </w:p>
    <w:p w:rsidR="00901CF4" w:rsidRPr="004D1186" w:rsidRDefault="00901CF4" w:rsidP="00901CF4">
      <w:pPr>
        <w:spacing w:before="0" w:line="240" w:lineRule="auto"/>
        <w:ind w:left="720" w:firstLine="0"/>
        <w:jc w:val="right"/>
        <w:rPr>
          <w:rFonts w:ascii="Times New Roman" w:hAnsi="Times New Roman" w:cs="Times New Roman"/>
          <w:b/>
          <w:color w:val="000000" w:themeColor="text1"/>
          <w:sz w:val="24"/>
          <w:szCs w:val="24"/>
        </w:rPr>
      </w:pPr>
      <w:r w:rsidRPr="004D1186">
        <w:rPr>
          <w:rFonts w:ascii="Times New Roman" w:hAnsi="Times New Roman" w:cs="Times New Roman"/>
          <w:b/>
          <w:color w:val="000000" w:themeColor="text1"/>
          <w:sz w:val="24"/>
          <w:szCs w:val="24"/>
        </w:rPr>
        <w:t>NGUYỄN MẠNH DŨNG</w:t>
      </w:r>
    </w:p>
    <w:p w:rsidR="00901CF4" w:rsidRPr="004D1186" w:rsidRDefault="00901CF4" w:rsidP="00901CF4">
      <w:pPr>
        <w:spacing w:before="0" w:line="240" w:lineRule="auto"/>
        <w:ind w:left="720" w:firstLine="0"/>
        <w:jc w:val="center"/>
        <w:rPr>
          <w:rFonts w:ascii="Times New Roman" w:hAnsi="Times New Roman" w:cs="Times New Roman"/>
          <w:color w:val="000000" w:themeColor="text1"/>
          <w:sz w:val="24"/>
          <w:szCs w:val="24"/>
        </w:rPr>
      </w:pPr>
    </w:p>
    <w:p w:rsidR="00901CF4" w:rsidRPr="004D1186" w:rsidRDefault="00901CF4" w:rsidP="00901CF4">
      <w:pPr>
        <w:spacing w:before="0" w:line="240" w:lineRule="auto"/>
        <w:ind w:left="720" w:firstLine="0"/>
        <w:jc w:val="center"/>
        <w:rPr>
          <w:rFonts w:ascii="Times New Roman" w:hAnsi="Times New Roman" w:cs="Times New Roman"/>
          <w:color w:val="000000" w:themeColor="text1"/>
          <w:sz w:val="24"/>
          <w:szCs w:val="24"/>
        </w:rPr>
      </w:pPr>
      <w:r w:rsidRPr="004D1186">
        <w:rPr>
          <w:rFonts w:ascii="Times New Roman" w:hAnsi="Times New Roman" w:cs="Times New Roman"/>
          <w:noProof/>
          <w:color w:val="000000" w:themeColor="text1"/>
          <w:sz w:val="24"/>
          <w:szCs w:val="24"/>
        </w:rPr>
        <w:drawing>
          <wp:inline distT="0" distB="0" distL="0" distR="0" wp14:anchorId="27C4E8C7" wp14:editId="4822DC3B">
            <wp:extent cx="2787973" cy="2867025"/>
            <wp:effectExtent l="0" t="0" r="0" b="0"/>
            <wp:docPr id="59" name="Picture 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799981" cy="2879374"/>
                    </a:xfrm>
                    <a:prstGeom prst="rect">
                      <a:avLst/>
                    </a:prstGeom>
                    <a:noFill/>
                  </pic:spPr>
                </pic:pic>
              </a:graphicData>
            </a:graphic>
          </wp:inline>
        </w:drawing>
      </w:r>
    </w:p>
    <w:p w:rsidR="00901CF4" w:rsidRPr="004D1186" w:rsidRDefault="00901CF4" w:rsidP="00901CF4">
      <w:pPr>
        <w:spacing w:before="0" w:line="240" w:lineRule="auto"/>
        <w:ind w:left="720" w:firstLine="0"/>
        <w:jc w:val="center"/>
        <w:rPr>
          <w:rFonts w:ascii="Times New Roman" w:hAnsi="Times New Roman" w:cs="Times New Roman"/>
          <w:color w:val="000000" w:themeColor="text1"/>
          <w:sz w:val="24"/>
          <w:szCs w:val="24"/>
        </w:rPr>
      </w:pPr>
      <w:r w:rsidRPr="004D1186">
        <w:rPr>
          <w:rFonts w:ascii="Times New Roman" w:hAnsi="Times New Roman" w:cs="Times New Roman"/>
          <w:color w:val="000000" w:themeColor="text1"/>
          <w:sz w:val="24"/>
          <w:szCs w:val="24"/>
        </w:rPr>
        <w:t>Khẩu hiệu của Việt Minh kêu gọi đồng bào gia nhập Việt Minh</w:t>
      </w:r>
    </w:p>
    <w:p w:rsidR="00901CF4" w:rsidRPr="004D1186" w:rsidRDefault="00901CF4" w:rsidP="00901CF4">
      <w:pPr>
        <w:spacing w:before="0" w:line="240" w:lineRule="auto"/>
        <w:ind w:left="720" w:firstLine="0"/>
        <w:jc w:val="center"/>
        <w:rPr>
          <w:rFonts w:ascii="Times New Roman" w:hAnsi="Times New Roman" w:cs="Times New Roman"/>
          <w:color w:val="000000" w:themeColor="text1"/>
          <w:sz w:val="24"/>
          <w:szCs w:val="24"/>
        </w:rPr>
      </w:pPr>
      <w:r w:rsidRPr="004D1186">
        <w:rPr>
          <w:rFonts w:ascii="Times New Roman" w:hAnsi="Times New Roman" w:cs="Times New Roman"/>
          <w:color w:val="000000" w:themeColor="text1"/>
          <w:sz w:val="24"/>
          <w:szCs w:val="24"/>
        </w:rPr>
        <w:t>và đoàn kết đánh đuổi Nhật - Pháp</w:t>
      </w:r>
    </w:p>
    <w:p w:rsidR="00901CF4" w:rsidRPr="004D1186" w:rsidRDefault="00901CF4" w:rsidP="00901CF4">
      <w:pPr>
        <w:spacing w:before="0" w:line="240" w:lineRule="auto"/>
        <w:ind w:left="720" w:firstLine="0"/>
        <w:jc w:val="center"/>
        <w:rPr>
          <w:rFonts w:ascii="Times New Roman" w:hAnsi="Times New Roman" w:cs="Times New Roman"/>
          <w:color w:val="000000" w:themeColor="text1"/>
          <w:sz w:val="24"/>
          <w:szCs w:val="24"/>
        </w:rPr>
      </w:pPr>
      <w:r w:rsidRPr="004D1186">
        <w:rPr>
          <w:rFonts w:ascii="Times New Roman" w:hAnsi="Times New Roman" w:cs="Times New Roman"/>
          <w:color w:val="000000" w:themeColor="text1"/>
          <w:sz w:val="24"/>
          <w:szCs w:val="24"/>
        </w:rPr>
        <w:t>Nguồn: https://dangcongsan.vn/xay-dung-dang/mat-tran-viet-minh-bieu-tuong-cua-khoi-dai-doan-ket-toan-dan-toc-580849.html</w:t>
      </w:r>
    </w:p>
    <w:p w:rsidR="00901CF4" w:rsidRPr="004D1186" w:rsidRDefault="00901CF4" w:rsidP="00901CF4">
      <w:pPr>
        <w:spacing w:line="240" w:lineRule="auto"/>
        <w:ind w:firstLine="0"/>
        <w:jc w:val="left"/>
        <w:rPr>
          <w:rFonts w:ascii="Times New Roman" w:eastAsia="Calibri" w:hAnsi="Times New Roman" w:cs="Times New Roman"/>
          <w:b/>
          <w:color w:val="000000" w:themeColor="text1"/>
          <w:sz w:val="24"/>
          <w:szCs w:val="24"/>
        </w:rPr>
      </w:pPr>
      <w:r w:rsidRPr="004D1186">
        <w:rPr>
          <w:rFonts w:ascii="Times New Roman" w:eastAsia="Calibri" w:hAnsi="Times New Roman" w:cs="Times New Roman"/>
          <w:b/>
          <w:color w:val="000000" w:themeColor="text1"/>
          <w:sz w:val="24"/>
          <w:szCs w:val="24"/>
        </w:rPr>
        <w:t>Tài liệu tham khảo</w:t>
      </w:r>
    </w:p>
    <w:p w:rsidR="00901CF4" w:rsidRPr="004D1186" w:rsidRDefault="00901CF4" w:rsidP="00901CF4">
      <w:pPr>
        <w:spacing w:before="0" w:line="240" w:lineRule="auto"/>
        <w:ind w:left="284" w:hanging="284"/>
        <w:contextualSpacing/>
        <w:rPr>
          <w:rFonts w:ascii="Times New Roman" w:eastAsia="Calibri" w:hAnsi="Times New Roman" w:cs="Times New Roman"/>
          <w:color w:val="000000" w:themeColor="text1"/>
          <w:sz w:val="24"/>
          <w:szCs w:val="24"/>
        </w:rPr>
      </w:pPr>
      <w:r w:rsidRPr="004D1186">
        <w:rPr>
          <w:rFonts w:ascii="Times New Roman" w:eastAsia="Calibri" w:hAnsi="Times New Roman" w:cs="Times New Roman"/>
          <w:color w:val="000000" w:themeColor="text1"/>
          <w:sz w:val="24"/>
          <w:szCs w:val="24"/>
        </w:rPr>
        <w:t xml:space="preserve">1. Viện Hàn lâm Khoa học xã hội Việt Nam, Viện Sử học, Tạ Thị Thúy (Chủ biên), </w:t>
      </w:r>
      <w:r w:rsidRPr="004D1186">
        <w:rPr>
          <w:rFonts w:ascii="Times New Roman" w:eastAsia="Calibri" w:hAnsi="Times New Roman" w:cs="Times New Roman"/>
          <w:i/>
          <w:color w:val="000000" w:themeColor="text1"/>
          <w:sz w:val="24"/>
          <w:szCs w:val="24"/>
        </w:rPr>
        <w:t>Lịch sử Việt Nam</w:t>
      </w:r>
      <w:r w:rsidRPr="004D1186">
        <w:rPr>
          <w:rFonts w:ascii="Times New Roman" w:eastAsia="Calibri" w:hAnsi="Times New Roman" w:cs="Times New Roman"/>
          <w:color w:val="000000" w:themeColor="text1"/>
          <w:sz w:val="24"/>
          <w:szCs w:val="24"/>
        </w:rPr>
        <w:t xml:space="preserve">, </w:t>
      </w:r>
      <w:r w:rsidRPr="004D1186">
        <w:rPr>
          <w:rFonts w:ascii="Times New Roman" w:eastAsia="Calibri" w:hAnsi="Times New Roman" w:cs="Times New Roman"/>
          <w:i/>
          <w:color w:val="000000" w:themeColor="text1"/>
          <w:sz w:val="24"/>
          <w:szCs w:val="24"/>
        </w:rPr>
        <w:t>tập 9: từ năm 1930  đến năm 1945</w:t>
      </w:r>
      <w:r w:rsidRPr="004D1186">
        <w:rPr>
          <w:rFonts w:ascii="Times New Roman" w:eastAsia="Calibri" w:hAnsi="Times New Roman" w:cs="Times New Roman"/>
          <w:color w:val="000000" w:themeColor="text1"/>
          <w:sz w:val="24"/>
          <w:szCs w:val="24"/>
        </w:rPr>
        <w:t>, Nxb. Khoa học xã hội, Hà Nội, 2017.</w:t>
      </w:r>
    </w:p>
    <w:p w:rsidR="00901CF4" w:rsidRPr="004D1186" w:rsidRDefault="00901CF4" w:rsidP="00901CF4">
      <w:pPr>
        <w:spacing w:before="0" w:line="240" w:lineRule="auto"/>
        <w:ind w:left="284" w:hanging="284"/>
        <w:contextualSpacing/>
        <w:rPr>
          <w:rFonts w:ascii="Times New Roman" w:eastAsia="Calibri" w:hAnsi="Times New Roman" w:cs="Times New Roman"/>
          <w:color w:val="000000" w:themeColor="text1"/>
          <w:sz w:val="24"/>
          <w:szCs w:val="24"/>
        </w:rPr>
      </w:pPr>
      <w:r w:rsidRPr="004D1186">
        <w:rPr>
          <w:rFonts w:ascii="Times New Roman" w:eastAsia="Calibri" w:hAnsi="Times New Roman" w:cs="Times New Roman"/>
          <w:color w:val="000000" w:themeColor="text1"/>
          <w:sz w:val="24"/>
          <w:szCs w:val="24"/>
        </w:rPr>
        <w:t xml:space="preserve">2. Viện Hàn lâm Khoa học xã hội Việt Nam, Viện Sử học, Đinh Thị Thu Cúc (Chủ biên), </w:t>
      </w:r>
      <w:r w:rsidRPr="004D1186">
        <w:rPr>
          <w:rFonts w:ascii="Times New Roman" w:eastAsia="Calibri" w:hAnsi="Times New Roman" w:cs="Times New Roman"/>
          <w:i/>
          <w:color w:val="000000" w:themeColor="text1"/>
          <w:sz w:val="24"/>
          <w:szCs w:val="24"/>
        </w:rPr>
        <w:t>Lịch sử Việt Nam</w:t>
      </w:r>
      <w:r w:rsidRPr="004D1186">
        <w:rPr>
          <w:rFonts w:ascii="Times New Roman" w:eastAsia="Calibri" w:hAnsi="Times New Roman" w:cs="Times New Roman"/>
          <w:color w:val="000000" w:themeColor="text1"/>
          <w:sz w:val="24"/>
          <w:szCs w:val="24"/>
        </w:rPr>
        <w:t xml:space="preserve">, </w:t>
      </w:r>
      <w:r w:rsidRPr="004D1186">
        <w:rPr>
          <w:rFonts w:ascii="Times New Roman" w:eastAsia="Calibri" w:hAnsi="Times New Roman" w:cs="Times New Roman"/>
          <w:i/>
          <w:color w:val="000000" w:themeColor="text1"/>
          <w:sz w:val="24"/>
          <w:szCs w:val="24"/>
        </w:rPr>
        <w:t>tập 10: từ năm 1945 đến năm 1950</w:t>
      </w:r>
      <w:r w:rsidRPr="004D1186">
        <w:rPr>
          <w:rFonts w:ascii="Times New Roman" w:eastAsia="Calibri" w:hAnsi="Times New Roman" w:cs="Times New Roman"/>
          <w:color w:val="000000" w:themeColor="text1"/>
          <w:sz w:val="24"/>
          <w:szCs w:val="24"/>
        </w:rPr>
        <w:t>, Nxb. Khoa học xã hội, Hà Nội, 2017.</w:t>
      </w:r>
    </w:p>
    <w:p w:rsidR="00901CF4" w:rsidRPr="005D384B" w:rsidRDefault="00901CF4" w:rsidP="00901CF4">
      <w:pPr>
        <w:spacing w:before="0" w:line="240" w:lineRule="auto"/>
        <w:ind w:left="284" w:hanging="284"/>
        <w:contextualSpacing/>
        <w:rPr>
          <w:rFonts w:ascii="Times New Roman" w:eastAsia="Calibri" w:hAnsi="Times New Roman" w:cs="Times New Roman"/>
          <w:color w:val="000000" w:themeColor="text1"/>
          <w:sz w:val="24"/>
          <w:szCs w:val="24"/>
        </w:rPr>
      </w:pPr>
      <w:r w:rsidRPr="005D384B">
        <w:rPr>
          <w:rFonts w:ascii="Times New Roman" w:eastAsia="Calibri" w:hAnsi="Times New Roman" w:cs="Times New Roman"/>
          <w:color w:val="000000" w:themeColor="text1"/>
          <w:sz w:val="24"/>
          <w:szCs w:val="24"/>
        </w:rPr>
        <w:t xml:space="preserve">3. Hồ Chí Minh, </w:t>
      </w:r>
      <w:r w:rsidRPr="005D384B">
        <w:rPr>
          <w:rFonts w:ascii="Times New Roman" w:eastAsia="Calibri" w:hAnsi="Times New Roman" w:cs="Times New Roman"/>
          <w:i/>
          <w:color w:val="000000" w:themeColor="text1"/>
          <w:sz w:val="24"/>
          <w:szCs w:val="24"/>
        </w:rPr>
        <w:t>Toàn tập</w:t>
      </w:r>
      <w:r w:rsidRPr="005D384B">
        <w:rPr>
          <w:rFonts w:ascii="Times New Roman" w:eastAsia="Calibri" w:hAnsi="Times New Roman" w:cs="Times New Roman"/>
          <w:color w:val="000000" w:themeColor="text1"/>
          <w:sz w:val="24"/>
          <w:szCs w:val="24"/>
        </w:rPr>
        <w:t>, Tập III, Nxb. Chính trị Quốc gia, Hà Nội, 2011.</w:t>
      </w:r>
    </w:p>
    <w:p w:rsidR="00901CF4" w:rsidRPr="005D384B" w:rsidRDefault="00901CF4" w:rsidP="00901CF4">
      <w:pPr>
        <w:keepNext/>
        <w:widowControl w:val="0"/>
        <w:spacing w:before="0" w:line="240" w:lineRule="auto"/>
        <w:ind w:left="284" w:hanging="284"/>
        <w:contextualSpacing/>
        <w:rPr>
          <w:rFonts w:ascii="Times New Roman" w:eastAsia="Calibri" w:hAnsi="Times New Roman" w:cs="Times New Roman"/>
          <w:iCs/>
          <w:color w:val="000000" w:themeColor="text1"/>
          <w:sz w:val="24"/>
          <w:szCs w:val="24"/>
          <w:bdr w:val="none" w:sz="0" w:space="0" w:color="auto" w:frame="1"/>
        </w:rPr>
      </w:pPr>
      <w:r w:rsidRPr="005D384B">
        <w:rPr>
          <w:rFonts w:ascii="Times New Roman" w:eastAsia="Calibri" w:hAnsi="Times New Roman" w:cs="Times New Roman"/>
          <w:color w:val="000000" w:themeColor="text1"/>
          <w:sz w:val="24"/>
          <w:szCs w:val="24"/>
        </w:rPr>
        <w:t xml:space="preserve">4. Viện Lịch sử Đảng, </w:t>
      </w:r>
      <w:r w:rsidRPr="005D384B">
        <w:rPr>
          <w:rFonts w:ascii="Times New Roman" w:eastAsia="Calibri" w:hAnsi="Times New Roman" w:cs="Times New Roman"/>
          <w:i/>
          <w:iCs/>
          <w:color w:val="000000" w:themeColor="text1"/>
          <w:sz w:val="24"/>
          <w:szCs w:val="24"/>
          <w:bdr w:val="none" w:sz="0" w:space="0" w:color="auto" w:frame="1"/>
        </w:rPr>
        <w:t>Lịch sử biên niên Đảng Cộng sản Việt Nam</w:t>
      </w:r>
      <w:r w:rsidRPr="005D384B">
        <w:rPr>
          <w:rFonts w:ascii="Times New Roman" w:eastAsia="Calibri" w:hAnsi="Times New Roman" w:cs="Times New Roman"/>
          <w:iCs/>
          <w:color w:val="000000" w:themeColor="text1"/>
          <w:sz w:val="24"/>
          <w:szCs w:val="24"/>
          <w:bdr w:val="none" w:sz="0" w:space="0" w:color="auto" w:frame="1"/>
        </w:rPr>
        <w:t>, tập II , Nxb. Chính trị quốc gia, Hà Nội, 2008.</w:t>
      </w:r>
    </w:p>
    <w:p w:rsidR="00901CF4" w:rsidRPr="005D384B" w:rsidRDefault="00901CF4" w:rsidP="00901CF4">
      <w:pPr>
        <w:keepNext/>
        <w:widowControl w:val="0"/>
        <w:spacing w:before="0" w:line="240" w:lineRule="auto"/>
        <w:ind w:left="284" w:hanging="284"/>
        <w:contextualSpacing/>
        <w:rPr>
          <w:rFonts w:ascii="Times New Roman" w:eastAsia="Calibri" w:hAnsi="Times New Roman" w:cs="Times New Roman"/>
          <w:color w:val="000000" w:themeColor="text1"/>
          <w:sz w:val="24"/>
          <w:szCs w:val="24"/>
        </w:rPr>
      </w:pPr>
      <w:r w:rsidRPr="005D384B">
        <w:rPr>
          <w:rFonts w:ascii="Times New Roman" w:eastAsia="Calibri" w:hAnsi="Times New Roman" w:cs="Times New Roman"/>
          <w:color w:val="000000" w:themeColor="text1"/>
          <w:sz w:val="24"/>
          <w:szCs w:val="24"/>
        </w:rPr>
        <w:t>5. Https://dangcongsan.vn/xay-dung-dang/mat-tran-viet-minh-bieu-tuong-cua-khoi-dai-doan-ket-toan-dan-toc-580849.html</w:t>
      </w:r>
    </w:p>
    <w:p w:rsidR="00276375" w:rsidRDefault="00276375"/>
    <w:sectPr w:rsidR="00276375" w:rsidSect="00A3414C">
      <w:pgSz w:w="11907" w:h="16840" w:code="9"/>
      <w:pgMar w:top="1440" w:right="1134" w:bottom="1440" w:left="1985" w:header="709" w:footer="709" w:gutter="0"/>
      <w:cols w:space="708"/>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PMingLiU">
    <w:altName w:val="Arial Unicode MS"/>
    <w:panose1 w:val="02010601000101010101"/>
    <w:charset w:val="88"/>
    <w:family w:val="roman"/>
    <w:pitch w:val="variable"/>
    <w:sig w:usb0="00000000" w:usb1="080E0000" w:usb2="00000016" w:usb3="00000000" w:csb0="00100001"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40"/>
  <w:drawingGridVerticalSpacing w:val="381"/>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01CF4"/>
    <w:rsid w:val="00276375"/>
    <w:rsid w:val="00901CF4"/>
    <w:rsid w:val="00A3414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425BFE1-4686-4502-96B8-169AED055E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01CF4"/>
    <w:pPr>
      <w:spacing w:before="120" w:after="0" w:line="360" w:lineRule="exact"/>
      <w:ind w:firstLine="720"/>
      <w:jc w:val="both"/>
    </w:pPr>
    <w:rPr>
      <w:rFonts w:eastAsia="PMingLiU"/>
    </w:rPr>
  </w:style>
  <w:style w:type="paragraph" w:styleId="Heading1">
    <w:name w:val="heading 1"/>
    <w:aliases w:val="Tên mục từ"/>
    <w:basedOn w:val="Normal"/>
    <w:link w:val="Heading1Char"/>
    <w:autoRedefine/>
    <w:uiPriority w:val="9"/>
    <w:qFormat/>
    <w:rsid w:val="00901CF4"/>
    <w:pPr>
      <w:keepNext/>
      <w:widowControl w:val="0"/>
      <w:spacing w:line="240" w:lineRule="auto"/>
      <w:outlineLvl w:val="0"/>
    </w:pPr>
    <w:rPr>
      <w:rFonts w:ascii="Times New Roman" w:eastAsia="Calibri" w:hAnsi="Times New Roman" w:cs="Times New Roman"/>
      <w:b/>
      <w:sz w:val="24"/>
      <w:szCs w:val="24"/>
      <w:shd w:val="clear" w:color="auto" w:fill="FFFFFF"/>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Tên mục từ Char"/>
    <w:basedOn w:val="DefaultParagraphFont"/>
    <w:link w:val="Heading1"/>
    <w:uiPriority w:val="9"/>
    <w:rsid w:val="00901CF4"/>
    <w:rPr>
      <w:rFonts w:ascii="Times New Roman" w:eastAsia="Calibri" w:hAnsi="Times New Roman" w:cs="Times New Roman"/>
      <w:b/>
      <w:sz w:val="24"/>
      <w:szCs w:val="24"/>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1105</Words>
  <Characters>6302</Characters>
  <Application>Microsoft Office Word</Application>
  <DocSecurity>0</DocSecurity>
  <Lines>52</Lines>
  <Paragraphs>14</Paragraphs>
  <ScaleCrop>false</ScaleCrop>
  <Company>21AK22.COM &amp; HIENPC.COM</Company>
  <LinksUpToDate>false</LinksUpToDate>
  <CharactersWithSpaces>7393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10</dc:creator>
  <cp:keywords/>
  <dc:description/>
  <cp:lastModifiedBy>Windows 10</cp:lastModifiedBy>
  <cp:revision>1</cp:revision>
  <dcterms:created xsi:type="dcterms:W3CDTF">2025-12-25T21:14:00Z</dcterms:created>
  <dcterms:modified xsi:type="dcterms:W3CDTF">2025-12-25T21:15:00Z</dcterms:modified>
</cp:coreProperties>
</file>